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9A3" w:rsidRPr="00635358" w:rsidRDefault="00AB59A3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0"/>
          <w:szCs w:val="19"/>
          <w:lang w:val="pt-BR"/>
        </w:rPr>
      </w:pPr>
    </w:p>
    <w:p w:rsidR="00E938A1" w:rsidRDefault="00E938A1">
      <w:pPr>
        <w:pStyle w:val="Ttulo1"/>
        <w:ind w:right="430" w:firstLine="411"/>
        <w:jc w:val="center"/>
        <w:rPr>
          <w:sz w:val="22"/>
        </w:rPr>
      </w:pPr>
    </w:p>
    <w:p w:rsidR="00AB59A3" w:rsidRPr="0005122D" w:rsidRDefault="00E938A1" w:rsidP="0005122D">
      <w:pPr>
        <w:jc w:val="center"/>
        <w:rPr>
          <w:b/>
          <w:sz w:val="24"/>
        </w:rPr>
      </w:pPr>
      <w:r w:rsidRPr="0005122D">
        <w:rPr>
          <w:b/>
          <w:sz w:val="24"/>
        </w:rPr>
        <w:t>INSTITUTO MUNICIPAL DE PREVIDÊNCIA E ASSISTÊNCIA SOCIAL DE SANTA LUZIA – MG (IMPAS</w:t>
      </w:r>
      <w:r w:rsidR="006A16BA">
        <w:rPr>
          <w:b/>
          <w:sz w:val="24"/>
        </w:rPr>
        <w:t>/SL</w:t>
      </w:r>
      <w:r w:rsidRPr="0005122D">
        <w:rPr>
          <w:b/>
          <w:sz w:val="24"/>
        </w:rPr>
        <w:t>)</w:t>
      </w:r>
    </w:p>
    <w:p w:rsidR="00AB59A3" w:rsidRDefault="00AB59A3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19"/>
          <w:szCs w:val="19"/>
        </w:rPr>
      </w:pPr>
    </w:p>
    <w:p w:rsidR="00A76F5B" w:rsidRPr="0005122D" w:rsidRDefault="00A76F5B" w:rsidP="00A76F5B">
      <w:pPr>
        <w:pStyle w:val="Normal1"/>
        <w:spacing w:line="237" w:lineRule="auto"/>
        <w:ind w:left="409" w:right="430"/>
        <w:jc w:val="center"/>
        <w:rPr>
          <w:b/>
        </w:rPr>
      </w:pPr>
    </w:p>
    <w:p w:rsidR="007B08C5" w:rsidRDefault="003E0A80" w:rsidP="002B5414">
      <w:pPr>
        <w:autoSpaceDE w:val="0"/>
        <w:autoSpaceDN w:val="0"/>
        <w:adjustRightInd w:val="0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ADENDO - </w:t>
      </w:r>
      <w:r w:rsidR="00FD5048">
        <w:rPr>
          <w:rFonts w:cstheme="minorHAnsi"/>
          <w:b/>
        </w:rPr>
        <w:t xml:space="preserve">ATA DE </w:t>
      </w:r>
      <w:r w:rsidR="0091188F">
        <w:rPr>
          <w:rFonts w:cstheme="minorHAnsi"/>
          <w:b/>
        </w:rPr>
        <w:t>CONCLUSÃO DOS TRABALHOS ELEITORAIS</w:t>
      </w:r>
    </w:p>
    <w:p w:rsidR="00E938A1" w:rsidRPr="007B08C5" w:rsidRDefault="00E938A1" w:rsidP="0071210F">
      <w:pPr>
        <w:autoSpaceDE w:val="0"/>
        <w:autoSpaceDN w:val="0"/>
        <w:adjustRightInd w:val="0"/>
        <w:rPr>
          <w:rFonts w:cstheme="minorHAnsi"/>
          <w:i/>
        </w:rPr>
      </w:pPr>
    </w:p>
    <w:p w:rsidR="00FD5048" w:rsidRDefault="00FD5048" w:rsidP="00E938A1">
      <w:pPr>
        <w:autoSpaceDE w:val="0"/>
        <w:autoSpaceDN w:val="0"/>
        <w:adjustRightInd w:val="0"/>
        <w:jc w:val="both"/>
        <w:rPr>
          <w:rFonts w:cstheme="minorHAnsi"/>
        </w:rPr>
      </w:pPr>
    </w:p>
    <w:p w:rsidR="003E0A80" w:rsidRDefault="003E0A80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>
        <w:rPr>
          <w:rFonts w:cstheme="minorHAnsi"/>
        </w:rPr>
        <w:t>O presente adendo tem por objetivo publicizar a Ata de Ocorrência do processo apuratório de votos lavrada ao final da apuração no dia 05/10/2022</w:t>
      </w:r>
      <w:r w:rsidR="00856DEB">
        <w:rPr>
          <w:rFonts w:cstheme="minorHAnsi"/>
        </w:rPr>
        <w:t xml:space="preserve"> (anexada). </w:t>
      </w:r>
    </w:p>
    <w:p w:rsidR="003E0A80" w:rsidRDefault="003E0A80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3E0A80" w:rsidRDefault="003E0A80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>
        <w:rPr>
          <w:rFonts w:cstheme="minorHAnsi"/>
        </w:rPr>
        <w:t>A</w:t>
      </w:r>
      <w:r w:rsidRPr="003E0A80">
        <w:rPr>
          <w:rFonts w:cstheme="minorHAnsi"/>
        </w:rPr>
        <w:t xml:space="preserve"> comissão eleitoral </w:t>
      </w:r>
      <w:r w:rsidRPr="00856DEB">
        <w:rPr>
          <w:rFonts w:cstheme="minorHAnsi"/>
          <w:b/>
        </w:rPr>
        <w:t>esteve presente durante todo processo apuratório</w:t>
      </w:r>
      <w:r w:rsidRPr="003E0A80">
        <w:rPr>
          <w:rFonts w:cstheme="minorHAnsi"/>
        </w:rPr>
        <w:t>, tanto na contagem quanto recontagem dos votos</w:t>
      </w:r>
      <w:r>
        <w:rPr>
          <w:rFonts w:cstheme="minorHAnsi"/>
        </w:rPr>
        <w:t xml:space="preserve">. </w:t>
      </w:r>
      <w:r w:rsidRPr="00856DEB">
        <w:rPr>
          <w:rFonts w:cstheme="minorHAnsi"/>
          <w:b/>
        </w:rPr>
        <w:t>Validad</w:t>
      </w:r>
      <w:r w:rsidR="00856DEB" w:rsidRPr="00856DEB">
        <w:rPr>
          <w:rFonts w:cstheme="minorHAnsi"/>
          <w:b/>
        </w:rPr>
        <w:t>a</w:t>
      </w:r>
      <w:r w:rsidRPr="00856DEB">
        <w:rPr>
          <w:rFonts w:cstheme="minorHAnsi"/>
          <w:b/>
        </w:rPr>
        <w:t xml:space="preserve"> pela Comissão Eleitoral ao final dos trabalhos, </w:t>
      </w:r>
      <w:r w:rsidR="00856DEB" w:rsidRPr="00856DEB">
        <w:rPr>
          <w:rFonts w:cstheme="minorHAnsi"/>
          <w:b/>
        </w:rPr>
        <w:t>a apuração encerrou-se com a concordância d</w:t>
      </w:r>
      <w:r w:rsidRPr="00856DEB">
        <w:rPr>
          <w:rFonts w:cstheme="minorHAnsi"/>
          <w:b/>
        </w:rPr>
        <w:t>os demais presentes, incluíndo os dois candidatos mais votados</w:t>
      </w:r>
      <w:r w:rsidR="00856DEB" w:rsidRPr="00856DEB">
        <w:rPr>
          <w:rFonts w:cstheme="minorHAnsi"/>
          <w:b/>
        </w:rPr>
        <w:t xml:space="preserve"> e </w:t>
      </w:r>
      <w:r w:rsidRPr="00856DEB">
        <w:rPr>
          <w:rFonts w:cstheme="minorHAnsi"/>
          <w:b/>
        </w:rPr>
        <w:t>fiscais de candidatos</w:t>
      </w:r>
      <w:r w:rsidR="00856DEB">
        <w:rPr>
          <w:rFonts w:cstheme="minorHAnsi"/>
        </w:rPr>
        <w:t xml:space="preserve">. </w:t>
      </w:r>
    </w:p>
    <w:p w:rsidR="003E0A80" w:rsidRDefault="003E0A80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856DEB" w:rsidRDefault="00856DEB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>
        <w:rPr>
          <w:rFonts w:cstheme="minorHAnsi"/>
        </w:rPr>
        <w:t>Salienta-se que essa Ata de Ocorrência estava presente fisicamente na sede do IMPAS/SL para consulta</w:t>
      </w:r>
      <w:r w:rsidR="007D2EFF">
        <w:rPr>
          <w:rFonts w:cstheme="minorHAnsi"/>
        </w:rPr>
        <w:t xml:space="preserve">, a qualquer tempo, </w:t>
      </w:r>
      <w:r>
        <w:rPr>
          <w:rFonts w:cstheme="minorHAnsi"/>
        </w:rPr>
        <w:t xml:space="preserve">desde o dia seguinte à apuração (06/10/2022). Além disso, foi digitalizada e encaminhada aos interessados desde 10/10/2022. </w:t>
      </w:r>
    </w:p>
    <w:p w:rsidR="00856DEB" w:rsidRDefault="00856DEB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7D2EFF" w:rsidRDefault="007D2EFF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7D2EFF" w:rsidRDefault="007D2EFF" w:rsidP="0091188F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BC28A8" w:rsidRPr="00E46796" w:rsidRDefault="00BC28A8" w:rsidP="00991057">
      <w:pPr>
        <w:pStyle w:val="Normal1"/>
        <w:spacing w:before="145"/>
        <w:jc w:val="center"/>
        <w:rPr>
          <w:sz w:val="20"/>
          <w:szCs w:val="20"/>
        </w:rPr>
      </w:pPr>
      <w:r w:rsidRPr="00E46796">
        <w:rPr>
          <w:sz w:val="20"/>
          <w:szCs w:val="20"/>
        </w:rPr>
        <w:t xml:space="preserve">Santa Luzia-MG, </w:t>
      </w:r>
      <w:r w:rsidR="00856DEB">
        <w:rPr>
          <w:sz w:val="20"/>
          <w:szCs w:val="20"/>
        </w:rPr>
        <w:t>18</w:t>
      </w:r>
      <w:r w:rsidRPr="00E46796">
        <w:rPr>
          <w:sz w:val="20"/>
          <w:szCs w:val="20"/>
        </w:rPr>
        <w:t xml:space="preserve"> de </w:t>
      </w:r>
      <w:r w:rsidR="00E46796" w:rsidRPr="00E46796">
        <w:rPr>
          <w:sz w:val="20"/>
          <w:szCs w:val="20"/>
        </w:rPr>
        <w:t>Outubro</w:t>
      </w:r>
      <w:r w:rsidRPr="00E46796">
        <w:rPr>
          <w:sz w:val="20"/>
          <w:szCs w:val="20"/>
        </w:rPr>
        <w:t xml:space="preserve"> de </w:t>
      </w:r>
      <w:r w:rsidR="00E46796" w:rsidRPr="00E46796">
        <w:rPr>
          <w:sz w:val="20"/>
          <w:szCs w:val="20"/>
        </w:rPr>
        <w:t>2022</w:t>
      </w:r>
      <w:r w:rsidRPr="00E46796">
        <w:rPr>
          <w:sz w:val="20"/>
          <w:szCs w:val="20"/>
        </w:rPr>
        <w:t>.</w:t>
      </w:r>
    </w:p>
    <w:p w:rsidR="00BC28A8" w:rsidRDefault="00BC28A8" w:rsidP="00BC28A8">
      <w:pPr>
        <w:pStyle w:val="Normal1"/>
        <w:spacing w:before="145"/>
        <w:jc w:val="right"/>
        <w:rPr>
          <w:sz w:val="20"/>
          <w:szCs w:val="20"/>
        </w:rPr>
      </w:pPr>
    </w:p>
    <w:p w:rsidR="007D2EFF" w:rsidRDefault="007D2EFF" w:rsidP="00BC28A8">
      <w:pPr>
        <w:pStyle w:val="Normal1"/>
        <w:spacing w:before="145"/>
        <w:jc w:val="right"/>
        <w:rPr>
          <w:sz w:val="20"/>
          <w:szCs w:val="20"/>
        </w:rPr>
      </w:pPr>
    </w:p>
    <w:p w:rsidR="007D2EFF" w:rsidRDefault="007D2EFF" w:rsidP="00BC28A8">
      <w:pPr>
        <w:pStyle w:val="Normal1"/>
        <w:spacing w:before="145"/>
        <w:jc w:val="right"/>
        <w:rPr>
          <w:sz w:val="20"/>
          <w:szCs w:val="20"/>
        </w:rPr>
      </w:pPr>
    </w:p>
    <w:p w:rsidR="007D2EFF" w:rsidRDefault="007D2EFF" w:rsidP="00BC28A8">
      <w:pPr>
        <w:pStyle w:val="Normal1"/>
        <w:spacing w:before="145"/>
        <w:jc w:val="right"/>
        <w:rPr>
          <w:sz w:val="20"/>
          <w:szCs w:val="20"/>
        </w:rPr>
      </w:pPr>
    </w:p>
    <w:p w:rsidR="00700086" w:rsidRDefault="00700086" w:rsidP="00700086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COMISSÃO ELEITORAL</w:t>
      </w:r>
    </w:p>
    <w:p w:rsidR="00700086" w:rsidRDefault="00700086" w:rsidP="00700086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b/>
          <w:color w:val="000000"/>
          <w:sz w:val="20"/>
          <w:szCs w:val="20"/>
        </w:rPr>
      </w:pPr>
    </w:p>
    <w:p w:rsidR="00700086" w:rsidRPr="003F7DA1" w:rsidRDefault="00700086" w:rsidP="00E46796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color w:val="000000"/>
          <w:sz w:val="20"/>
          <w:szCs w:val="20"/>
        </w:rPr>
      </w:pPr>
      <w:r w:rsidRPr="003F7DA1">
        <w:rPr>
          <w:color w:val="000000"/>
          <w:sz w:val="20"/>
          <w:szCs w:val="20"/>
        </w:rPr>
        <w:t>Carlos Lanza Guimarães Junior</w:t>
      </w:r>
      <w:r>
        <w:rPr>
          <w:color w:val="000000"/>
          <w:sz w:val="20"/>
          <w:szCs w:val="20"/>
        </w:rPr>
        <w:t xml:space="preserve"> (Presidente da Comissão Eleitoral)</w:t>
      </w:r>
      <w:r w:rsidRPr="003F7DA1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– Mat. 33,681</w:t>
      </w:r>
    </w:p>
    <w:p w:rsidR="00700086" w:rsidRDefault="00700086" w:rsidP="00700086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Vânia Leles Pinto da Silva</w:t>
      </w:r>
      <w:r w:rsidRPr="003F7DA1">
        <w:rPr>
          <w:color w:val="000000"/>
          <w:sz w:val="20"/>
          <w:szCs w:val="20"/>
        </w:rPr>
        <w:t xml:space="preserve"> – Mat. </w:t>
      </w:r>
      <w:r>
        <w:rPr>
          <w:color w:val="000000"/>
          <w:sz w:val="20"/>
          <w:szCs w:val="20"/>
        </w:rPr>
        <w:t>33.381</w:t>
      </w:r>
    </w:p>
    <w:p w:rsidR="00700086" w:rsidRDefault="00700086" w:rsidP="00700086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991057" w:rsidRDefault="00700086" w:rsidP="00700086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Enos Salomão de Souza Campos</w:t>
      </w:r>
      <w:r w:rsidRPr="003F7DA1">
        <w:rPr>
          <w:color w:val="000000"/>
          <w:sz w:val="20"/>
          <w:szCs w:val="20"/>
        </w:rPr>
        <w:t xml:space="preserve"> – Mat. </w:t>
      </w:r>
      <w:r>
        <w:rPr>
          <w:color w:val="000000"/>
          <w:sz w:val="20"/>
          <w:szCs w:val="20"/>
        </w:rPr>
        <w:t>0025</w:t>
      </w:r>
    </w:p>
    <w:p w:rsidR="00700086" w:rsidRDefault="00700086" w:rsidP="00700086">
      <w:pPr>
        <w:autoSpaceDE w:val="0"/>
        <w:autoSpaceDN w:val="0"/>
        <w:adjustRightInd w:val="0"/>
        <w:jc w:val="center"/>
        <w:rPr>
          <w:color w:val="000000"/>
          <w:sz w:val="20"/>
          <w:szCs w:val="20"/>
        </w:rPr>
      </w:pPr>
    </w:p>
    <w:p w:rsidR="00700086" w:rsidRDefault="00700086" w:rsidP="00700086">
      <w:pPr>
        <w:autoSpaceDE w:val="0"/>
        <w:autoSpaceDN w:val="0"/>
        <w:adjustRightInd w:val="0"/>
        <w:jc w:val="center"/>
        <w:rPr>
          <w:rFonts w:cstheme="minorHAnsi"/>
        </w:rPr>
      </w:pPr>
    </w:p>
    <w:sectPr w:rsidR="00700086" w:rsidSect="00AB59A3">
      <w:headerReference w:type="even" r:id="rId7"/>
      <w:headerReference w:type="default" r:id="rId8"/>
      <w:footerReference w:type="default" r:id="rId9"/>
      <w:pgSz w:w="11910" w:h="16840"/>
      <w:pgMar w:top="1400" w:right="1580" w:bottom="280" w:left="160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3EE" w:rsidRDefault="003733EE" w:rsidP="00DE3842">
      <w:r>
        <w:separator/>
      </w:r>
    </w:p>
  </w:endnote>
  <w:endnote w:type="continuationSeparator" w:id="1">
    <w:p w:rsidR="003733EE" w:rsidRDefault="003733EE" w:rsidP="00DE3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5665157"/>
      <w:docPartObj>
        <w:docPartGallery w:val="Page Numbers (Bottom of Page)"/>
        <w:docPartUnique/>
      </w:docPartObj>
    </w:sdtPr>
    <w:sdtContent>
      <w:p w:rsidR="0076031F" w:rsidRDefault="000254E2">
        <w:pPr>
          <w:pStyle w:val="Rodap"/>
          <w:jc w:val="right"/>
        </w:pPr>
        <w:r w:rsidRPr="005E4CB1">
          <w:rPr>
            <w:sz w:val="14"/>
          </w:rPr>
          <w:fldChar w:fldCharType="begin"/>
        </w:r>
        <w:r w:rsidR="0076031F" w:rsidRPr="005E4CB1">
          <w:rPr>
            <w:sz w:val="14"/>
          </w:rPr>
          <w:instrText xml:space="preserve"> PAGE   \* MERGEFORMAT </w:instrText>
        </w:r>
        <w:r w:rsidRPr="005E4CB1">
          <w:rPr>
            <w:sz w:val="14"/>
          </w:rPr>
          <w:fldChar w:fldCharType="separate"/>
        </w:r>
        <w:r w:rsidR="007D2EFF">
          <w:rPr>
            <w:noProof/>
            <w:sz w:val="14"/>
          </w:rPr>
          <w:t>1</w:t>
        </w:r>
        <w:r w:rsidRPr="005E4CB1">
          <w:rPr>
            <w:sz w:val="14"/>
          </w:rPr>
          <w:fldChar w:fldCharType="end"/>
        </w:r>
      </w:p>
    </w:sdtContent>
  </w:sdt>
  <w:p w:rsidR="0076031F" w:rsidRPr="00D01251" w:rsidRDefault="0076031F" w:rsidP="00D01251">
    <w:pPr>
      <w:jc w:val="center"/>
      <w:rPr>
        <w:b/>
        <w:sz w:val="10"/>
      </w:rPr>
    </w:pPr>
    <w:r w:rsidRPr="00D01251">
      <w:rPr>
        <w:b/>
        <w:sz w:val="10"/>
      </w:rPr>
      <w:t>INSTITUTO MUNICIPAL DE PREVIDÊNCIA E ASSISTÊNCIA SOCIAL DE SANTA LUZIA – MG (IMPAS)</w:t>
    </w:r>
  </w:p>
  <w:p w:rsidR="0076031F" w:rsidRPr="00D01251" w:rsidRDefault="0076031F">
    <w:pPr>
      <w:pStyle w:val="Rodap"/>
      <w:rPr>
        <w:sz w:val="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3EE" w:rsidRDefault="003733EE" w:rsidP="00DE3842">
      <w:r>
        <w:separator/>
      </w:r>
    </w:p>
  </w:footnote>
  <w:footnote w:type="continuationSeparator" w:id="1">
    <w:p w:rsidR="003733EE" w:rsidRDefault="003733EE" w:rsidP="00DE38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31F" w:rsidRDefault="003E0A80">
    <w:pPr>
      <w:pStyle w:val="Cabealho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17.9pt;height:117.5pt">
          <v:imagedata r:id="rId1" o:title="logoP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31F" w:rsidRDefault="0076031F" w:rsidP="00DE3842">
    <w:pPr>
      <w:pStyle w:val="Cabealho"/>
      <w:jc w:val="center"/>
    </w:pPr>
    <w:r>
      <w:rPr>
        <w:noProof/>
        <w:lang w:val="pt-BR"/>
      </w:rPr>
      <w:drawing>
        <wp:inline distT="0" distB="0" distL="0" distR="0">
          <wp:extent cx="2400929" cy="696036"/>
          <wp:effectExtent l="19050" t="0" r="0" b="0"/>
          <wp:docPr id="1" name="Imagem 0" descr="IMPAS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PAS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99505" cy="6956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6031F" w:rsidRDefault="0076031F" w:rsidP="00DE3842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F535C"/>
    <w:multiLevelType w:val="hybridMultilevel"/>
    <w:tmpl w:val="8B9682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769FE"/>
    <w:multiLevelType w:val="hybridMultilevel"/>
    <w:tmpl w:val="90D6D44E"/>
    <w:lvl w:ilvl="0" w:tplc="616E3FB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475305"/>
    <w:multiLevelType w:val="hybridMultilevel"/>
    <w:tmpl w:val="591E24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C51EE"/>
    <w:multiLevelType w:val="hybridMultilevel"/>
    <w:tmpl w:val="98B4C86A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894134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C106D48"/>
    <w:multiLevelType w:val="multilevel"/>
    <w:tmpl w:val="BF7A634A"/>
    <w:lvl w:ilvl="0">
      <w:start w:val="1"/>
      <w:numFmt w:val="lowerLetter"/>
      <w:lvlText w:val="%1)"/>
      <w:lvlJc w:val="left"/>
      <w:pPr>
        <w:ind w:left="822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542" w:hanging="360"/>
      </w:pPr>
    </w:lvl>
    <w:lvl w:ilvl="2">
      <w:start w:val="1"/>
      <w:numFmt w:val="lowerRoman"/>
      <w:lvlText w:val="%3."/>
      <w:lvlJc w:val="right"/>
      <w:pPr>
        <w:ind w:left="2262" w:hanging="180"/>
      </w:pPr>
    </w:lvl>
    <w:lvl w:ilvl="3">
      <w:start w:val="1"/>
      <w:numFmt w:val="decimal"/>
      <w:lvlText w:val="%4."/>
      <w:lvlJc w:val="left"/>
      <w:pPr>
        <w:ind w:left="2982" w:hanging="360"/>
      </w:pPr>
    </w:lvl>
    <w:lvl w:ilvl="4">
      <w:start w:val="1"/>
      <w:numFmt w:val="lowerLetter"/>
      <w:lvlText w:val="%5."/>
      <w:lvlJc w:val="left"/>
      <w:pPr>
        <w:ind w:left="3702" w:hanging="360"/>
      </w:pPr>
    </w:lvl>
    <w:lvl w:ilvl="5">
      <w:start w:val="1"/>
      <w:numFmt w:val="lowerRoman"/>
      <w:lvlText w:val="%6."/>
      <w:lvlJc w:val="right"/>
      <w:pPr>
        <w:ind w:left="4422" w:hanging="180"/>
      </w:pPr>
    </w:lvl>
    <w:lvl w:ilvl="6">
      <w:start w:val="1"/>
      <w:numFmt w:val="decimal"/>
      <w:lvlText w:val="%7."/>
      <w:lvlJc w:val="left"/>
      <w:pPr>
        <w:ind w:left="5142" w:hanging="360"/>
      </w:pPr>
    </w:lvl>
    <w:lvl w:ilvl="7">
      <w:start w:val="1"/>
      <w:numFmt w:val="lowerLetter"/>
      <w:lvlText w:val="%8."/>
      <w:lvlJc w:val="left"/>
      <w:pPr>
        <w:ind w:left="5862" w:hanging="360"/>
      </w:pPr>
    </w:lvl>
    <w:lvl w:ilvl="8">
      <w:start w:val="1"/>
      <w:numFmt w:val="lowerRoman"/>
      <w:lvlText w:val="%9."/>
      <w:lvlJc w:val="right"/>
      <w:pPr>
        <w:ind w:left="6582" w:hanging="180"/>
      </w:pPr>
    </w:lvl>
  </w:abstractNum>
  <w:abstractNum w:abstractNumId="6">
    <w:nsid w:val="3CD31F46"/>
    <w:multiLevelType w:val="hybridMultilevel"/>
    <w:tmpl w:val="12A49B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2BB3753"/>
    <w:multiLevelType w:val="multilevel"/>
    <w:tmpl w:val="0ACA4F10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4BAB15EB"/>
    <w:multiLevelType w:val="multilevel"/>
    <w:tmpl w:val="BF7A634A"/>
    <w:lvl w:ilvl="0">
      <w:start w:val="1"/>
      <w:numFmt w:val="lowerLetter"/>
      <w:lvlText w:val="%1)"/>
      <w:lvlJc w:val="left"/>
      <w:pPr>
        <w:ind w:left="822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542" w:hanging="360"/>
      </w:pPr>
    </w:lvl>
    <w:lvl w:ilvl="2">
      <w:start w:val="1"/>
      <w:numFmt w:val="lowerRoman"/>
      <w:lvlText w:val="%3."/>
      <w:lvlJc w:val="right"/>
      <w:pPr>
        <w:ind w:left="2262" w:hanging="180"/>
      </w:pPr>
    </w:lvl>
    <w:lvl w:ilvl="3">
      <w:start w:val="1"/>
      <w:numFmt w:val="decimal"/>
      <w:lvlText w:val="%4."/>
      <w:lvlJc w:val="left"/>
      <w:pPr>
        <w:ind w:left="2982" w:hanging="360"/>
      </w:pPr>
    </w:lvl>
    <w:lvl w:ilvl="4">
      <w:start w:val="1"/>
      <w:numFmt w:val="lowerLetter"/>
      <w:lvlText w:val="%5."/>
      <w:lvlJc w:val="left"/>
      <w:pPr>
        <w:ind w:left="3702" w:hanging="360"/>
      </w:pPr>
    </w:lvl>
    <w:lvl w:ilvl="5">
      <w:start w:val="1"/>
      <w:numFmt w:val="lowerRoman"/>
      <w:lvlText w:val="%6."/>
      <w:lvlJc w:val="right"/>
      <w:pPr>
        <w:ind w:left="4422" w:hanging="180"/>
      </w:pPr>
    </w:lvl>
    <w:lvl w:ilvl="6">
      <w:start w:val="1"/>
      <w:numFmt w:val="decimal"/>
      <w:lvlText w:val="%7."/>
      <w:lvlJc w:val="left"/>
      <w:pPr>
        <w:ind w:left="5142" w:hanging="360"/>
      </w:pPr>
    </w:lvl>
    <w:lvl w:ilvl="7">
      <w:start w:val="1"/>
      <w:numFmt w:val="lowerLetter"/>
      <w:lvlText w:val="%8."/>
      <w:lvlJc w:val="left"/>
      <w:pPr>
        <w:ind w:left="5862" w:hanging="360"/>
      </w:pPr>
    </w:lvl>
    <w:lvl w:ilvl="8">
      <w:start w:val="1"/>
      <w:numFmt w:val="lowerRoman"/>
      <w:lvlText w:val="%9."/>
      <w:lvlJc w:val="right"/>
      <w:pPr>
        <w:ind w:left="6582" w:hanging="180"/>
      </w:pPr>
    </w:lvl>
  </w:abstractNum>
  <w:abstractNum w:abstractNumId="9">
    <w:nsid w:val="4D975F01"/>
    <w:multiLevelType w:val="multilevel"/>
    <w:tmpl w:val="BF7A634A"/>
    <w:lvl w:ilvl="0">
      <w:start w:val="1"/>
      <w:numFmt w:val="lowerLetter"/>
      <w:lvlText w:val="%1)"/>
      <w:lvlJc w:val="left"/>
      <w:pPr>
        <w:ind w:left="108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B8502F"/>
    <w:multiLevelType w:val="hybridMultilevel"/>
    <w:tmpl w:val="E54C22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2E2B39"/>
    <w:multiLevelType w:val="hybridMultilevel"/>
    <w:tmpl w:val="591E24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743551"/>
    <w:multiLevelType w:val="hybridMultilevel"/>
    <w:tmpl w:val="47F4AC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0"/>
  </w:num>
  <w:num w:numId="6">
    <w:abstractNumId w:val="4"/>
  </w:num>
  <w:num w:numId="7">
    <w:abstractNumId w:val="8"/>
  </w:num>
  <w:num w:numId="8">
    <w:abstractNumId w:val="9"/>
  </w:num>
  <w:num w:numId="9">
    <w:abstractNumId w:val="6"/>
  </w:num>
  <w:num w:numId="10">
    <w:abstractNumId w:val="3"/>
  </w:num>
  <w:num w:numId="11">
    <w:abstractNumId w:val="7"/>
  </w:num>
  <w:num w:numId="12">
    <w:abstractNumId w:val="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hyphenationZone w:val="425"/>
  <w:characterSpacingControl w:val="doNotCompress"/>
  <w:hdrShapeDefaults>
    <o:shapedefaults v:ext="edit" spidmax="97282">
      <o:colormenu v:ext="edit" fillcolor="none [2412]"/>
    </o:shapedefaults>
  </w:hdrShapeDefaults>
  <w:footnotePr>
    <w:footnote w:id="0"/>
    <w:footnote w:id="1"/>
  </w:footnotePr>
  <w:endnotePr>
    <w:endnote w:id="0"/>
    <w:endnote w:id="1"/>
  </w:endnotePr>
  <w:compat/>
  <w:rsids>
    <w:rsidRoot w:val="00AB59A3"/>
    <w:rsid w:val="000025BB"/>
    <w:rsid w:val="00015128"/>
    <w:rsid w:val="00016DE4"/>
    <w:rsid w:val="000254E2"/>
    <w:rsid w:val="0005122D"/>
    <w:rsid w:val="0008024E"/>
    <w:rsid w:val="00084929"/>
    <w:rsid w:val="0009332C"/>
    <w:rsid w:val="00094E66"/>
    <w:rsid w:val="000A2629"/>
    <w:rsid w:val="000B01E4"/>
    <w:rsid w:val="000B55B3"/>
    <w:rsid w:val="000B65EC"/>
    <w:rsid w:val="000E500E"/>
    <w:rsid w:val="00125A9B"/>
    <w:rsid w:val="001373DA"/>
    <w:rsid w:val="0015325B"/>
    <w:rsid w:val="0015445B"/>
    <w:rsid w:val="00164A91"/>
    <w:rsid w:val="001714C2"/>
    <w:rsid w:val="00176851"/>
    <w:rsid w:val="00184670"/>
    <w:rsid w:val="001A30B7"/>
    <w:rsid w:val="001F2793"/>
    <w:rsid w:val="001F6A88"/>
    <w:rsid w:val="00204203"/>
    <w:rsid w:val="00224E53"/>
    <w:rsid w:val="00240342"/>
    <w:rsid w:val="00241512"/>
    <w:rsid w:val="00246D18"/>
    <w:rsid w:val="00282F6F"/>
    <w:rsid w:val="00285944"/>
    <w:rsid w:val="0029090E"/>
    <w:rsid w:val="002916DD"/>
    <w:rsid w:val="00292824"/>
    <w:rsid w:val="0029520D"/>
    <w:rsid w:val="00297AD6"/>
    <w:rsid w:val="002A06A0"/>
    <w:rsid w:val="002B5414"/>
    <w:rsid w:val="002B60DD"/>
    <w:rsid w:val="002C68E8"/>
    <w:rsid w:val="002E4E36"/>
    <w:rsid w:val="003057D1"/>
    <w:rsid w:val="0031565D"/>
    <w:rsid w:val="00316609"/>
    <w:rsid w:val="00323316"/>
    <w:rsid w:val="00324DE3"/>
    <w:rsid w:val="00325EC6"/>
    <w:rsid w:val="0034397D"/>
    <w:rsid w:val="00345E68"/>
    <w:rsid w:val="00350D30"/>
    <w:rsid w:val="0035647A"/>
    <w:rsid w:val="00366A03"/>
    <w:rsid w:val="003733EE"/>
    <w:rsid w:val="003813A3"/>
    <w:rsid w:val="00395A48"/>
    <w:rsid w:val="003A41B1"/>
    <w:rsid w:val="003B7448"/>
    <w:rsid w:val="003D102B"/>
    <w:rsid w:val="003D4750"/>
    <w:rsid w:val="003E0A80"/>
    <w:rsid w:val="003F3023"/>
    <w:rsid w:val="003F7DA1"/>
    <w:rsid w:val="00401AA9"/>
    <w:rsid w:val="00405A68"/>
    <w:rsid w:val="00416AB5"/>
    <w:rsid w:val="004548EB"/>
    <w:rsid w:val="00456FD9"/>
    <w:rsid w:val="00457F1C"/>
    <w:rsid w:val="004637B7"/>
    <w:rsid w:val="00463DE0"/>
    <w:rsid w:val="004966F6"/>
    <w:rsid w:val="004B040C"/>
    <w:rsid w:val="004B4DBE"/>
    <w:rsid w:val="004C4D9D"/>
    <w:rsid w:val="004C5598"/>
    <w:rsid w:val="004C57E6"/>
    <w:rsid w:val="004E2A2C"/>
    <w:rsid w:val="004E663E"/>
    <w:rsid w:val="00510B5B"/>
    <w:rsid w:val="00526635"/>
    <w:rsid w:val="00555B57"/>
    <w:rsid w:val="00556A80"/>
    <w:rsid w:val="00562781"/>
    <w:rsid w:val="00570166"/>
    <w:rsid w:val="00574675"/>
    <w:rsid w:val="005970CF"/>
    <w:rsid w:val="005B0275"/>
    <w:rsid w:val="005B21F9"/>
    <w:rsid w:val="005E4CB1"/>
    <w:rsid w:val="005F18D0"/>
    <w:rsid w:val="0062482C"/>
    <w:rsid w:val="00635358"/>
    <w:rsid w:val="0064069F"/>
    <w:rsid w:val="006549A6"/>
    <w:rsid w:val="0065729F"/>
    <w:rsid w:val="006A16BA"/>
    <w:rsid w:val="006A759A"/>
    <w:rsid w:val="006A7B5A"/>
    <w:rsid w:val="006B6661"/>
    <w:rsid w:val="006D64AF"/>
    <w:rsid w:val="006E4F2D"/>
    <w:rsid w:val="006E569D"/>
    <w:rsid w:val="00700086"/>
    <w:rsid w:val="007012F2"/>
    <w:rsid w:val="00710484"/>
    <w:rsid w:val="00711EFC"/>
    <w:rsid w:val="0071210F"/>
    <w:rsid w:val="00720444"/>
    <w:rsid w:val="007272B9"/>
    <w:rsid w:val="00735D99"/>
    <w:rsid w:val="00746203"/>
    <w:rsid w:val="0076031F"/>
    <w:rsid w:val="00767824"/>
    <w:rsid w:val="00787660"/>
    <w:rsid w:val="00791227"/>
    <w:rsid w:val="007A70AB"/>
    <w:rsid w:val="007B08C5"/>
    <w:rsid w:val="007B47B0"/>
    <w:rsid w:val="007D2EFF"/>
    <w:rsid w:val="007D449D"/>
    <w:rsid w:val="007E1A97"/>
    <w:rsid w:val="007E3CBD"/>
    <w:rsid w:val="007F55A1"/>
    <w:rsid w:val="00811F2C"/>
    <w:rsid w:val="0081566A"/>
    <w:rsid w:val="00825E42"/>
    <w:rsid w:val="00830DA5"/>
    <w:rsid w:val="00832F0B"/>
    <w:rsid w:val="00835B1D"/>
    <w:rsid w:val="00837640"/>
    <w:rsid w:val="00851969"/>
    <w:rsid w:val="00851E71"/>
    <w:rsid w:val="00854C27"/>
    <w:rsid w:val="00856DEB"/>
    <w:rsid w:val="008575F0"/>
    <w:rsid w:val="008576DD"/>
    <w:rsid w:val="0087757A"/>
    <w:rsid w:val="008A3479"/>
    <w:rsid w:val="008A47C6"/>
    <w:rsid w:val="008B1515"/>
    <w:rsid w:val="008D09F4"/>
    <w:rsid w:val="008E4330"/>
    <w:rsid w:val="008E7674"/>
    <w:rsid w:val="0091188F"/>
    <w:rsid w:val="00914A97"/>
    <w:rsid w:val="00924C55"/>
    <w:rsid w:val="009304EB"/>
    <w:rsid w:val="00935571"/>
    <w:rsid w:val="009639F0"/>
    <w:rsid w:val="009740F4"/>
    <w:rsid w:val="00991057"/>
    <w:rsid w:val="009A2E07"/>
    <w:rsid w:val="009B4928"/>
    <w:rsid w:val="009C3A59"/>
    <w:rsid w:val="009F725A"/>
    <w:rsid w:val="00A00F4B"/>
    <w:rsid w:val="00A23EFC"/>
    <w:rsid w:val="00A245A2"/>
    <w:rsid w:val="00A332E9"/>
    <w:rsid w:val="00A43294"/>
    <w:rsid w:val="00A52E8F"/>
    <w:rsid w:val="00A54F38"/>
    <w:rsid w:val="00A74576"/>
    <w:rsid w:val="00A76F5B"/>
    <w:rsid w:val="00AA37D6"/>
    <w:rsid w:val="00AB39C8"/>
    <w:rsid w:val="00AB59A3"/>
    <w:rsid w:val="00AB7382"/>
    <w:rsid w:val="00AD022C"/>
    <w:rsid w:val="00AE42B5"/>
    <w:rsid w:val="00AE5ED9"/>
    <w:rsid w:val="00AE675E"/>
    <w:rsid w:val="00AF060C"/>
    <w:rsid w:val="00AF18A9"/>
    <w:rsid w:val="00AF4F30"/>
    <w:rsid w:val="00B041DE"/>
    <w:rsid w:val="00B22109"/>
    <w:rsid w:val="00B2450C"/>
    <w:rsid w:val="00B309FA"/>
    <w:rsid w:val="00B7302E"/>
    <w:rsid w:val="00B746D2"/>
    <w:rsid w:val="00B927A7"/>
    <w:rsid w:val="00B977D1"/>
    <w:rsid w:val="00BC22BC"/>
    <w:rsid w:val="00BC28A8"/>
    <w:rsid w:val="00BC2B2E"/>
    <w:rsid w:val="00BD0341"/>
    <w:rsid w:val="00BD0B04"/>
    <w:rsid w:val="00BD7EDC"/>
    <w:rsid w:val="00BE3E80"/>
    <w:rsid w:val="00BE6214"/>
    <w:rsid w:val="00BF04A0"/>
    <w:rsid w:val="00BF6FF8"/>
    <w:rsid w:val="00C0361A"/>
    <w:rsid w:val="00C0782C"/>
    <w:rsid w:val="00C13C09"/>
    <w:rsid w:val="00C44FCE"/>
    <w:rsid w:val="00C74F79"/>
    <w:rsid w:val="00C76ED1"/>
    <w:rsid w:val="00C80353"/>
    <w:rsid w:val="00C91DF9"/>
    <w:rsid w:val="00CA351B"/>
    <w:rsid w:val="00CC27C3"/>
    <w:rsid w:val="00CE01E9"/>
    <w:rsid w:val="00CE3A82"/>
    <w:rsid w:val="00CE5DC6"/>
    <w:rsid w:val="00D01251"/>
    <w:rsid w:val="00D13AB1"/>
    <w:rsid w:val="00D2062F"/>
    <w:rsid w:val="00D2141B"/>
    <w:rsid w:val="00D21515"/>
    <w:rsid w:val="00D27732"/>
    <w:rsid w:val="00D27F6F"/>
    <w:rsid w:val="00D44CC7"/>
    <w:rsid w:val="00D564A0"/>
    <w:rsid w:val="00D63A9A"/>
    <w:rsid w:val="00D71BD5"/>
    <w:rsid w:val="00D71C43"/>
    <w:rsid w:val="00D745E2"/>
    <w:rsid w:val="00D80165"/>
    <w:rsid w:val="00D824D7"/>
    <w:rsid w:val="00D93799"/>
    <w:rsid w:val="00DB17E0"/>
    <w:rsid w:val="00DD2E42"/>
    <w:rsid w:val="00DD4D1F"/>
    <w:rsid w:val="00DE3842"/>
    <w:rsid w:val="00DF3DA7"/>
    <w:rsid w:val="00E04BB8"/>
    <w:rsid w:val="00E061F8"/>
    <w:rsid w:val="00E262A2"/>
    <w:rsid w:val="00E42781"/>
    <w:rsid w:val="00E444B1"/>
    <w:rsid w:val="00E44593"/>
    <w:rsid w:val="00E4509E"/>
    <w:rsid w:val="00E46796"/>
    <w:rsid w:val="00E6084B"/>
    <w:rsid w:val="00E66295"/>
    <w:rsid w:val="00E7124C"/>
    <w:rsid w:val="00E72D4A"/>
    <w:rsid w:val="00E7684F"/>
    <w:rsid w:val="00E938A1"/>
    <w:rsid w:val="00EA6EEA"/>
    <w:rsid w:val="00EB16E7"/>
    <w:rsid w:val="00ED49D9"/>
    <w:rsid w:val="00ED5C03"/>
    <w:rsid w:val="00EE0D7C"/>
    <w:rsid w:val="00F2619E"/>
    <w:rsid w:val="00F334F2"/>
    <w:rsid w:val="00F362DA"/>
    <w:rsid w:val="00F37776"/>
    <w:rsid w:val="00F4754B"/>
    <w:rsid w:val="00F50392"/>
    <w:rsid w:val="00F70F8F"/>
    <w:rsid w:val="00F77ACC"/>
    <w:rsid w:val="00F92CCF"/>
    <w:rsid w:val="00F9589C"/>
    <w:rsid w:val="00F96530"/>
    <w:rsid w:val="00FA5F0E"/>
    <w:rsid w:val="00FA7D86"/>
    <w:rsid w:val="00FC17EA"/>
    <w:rsid w:val="00FC57A3"/>
    <w:rsid w:val="00FD1098"/>
    <w:rsid w:val="00FD1F5A"/>
    <w:rsid w:val="00FD397B"/>
    <w:rsid w:val="00FD5048"/>
    <w:rsid w:val="00FE62D1"/>
    <w:rsid w:val="00FE7317"/>
    <w:rsid w:val="00FF2236"/>
    <w:rsid w:val="00FF6A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>
      <o:colormenu v:ext="edit" fillcolor="none [24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5B3"/>
  </w:style>
  <w:style w:type="paragraph" w:styleId="Ttulo1">
    <w:name w:val="heading 1"/>
    <w:basedOn w:val="Normal1"/>
    <w:next w:val="Normal1"/>
    <w:rsid w:val="00AB59A3"/>
    <w:pPr>
      <w:ind w:left="411"/>
      <w:outlineLvl w:val="0"/>
    </w:pPr>
    <w:rPr>
      <w:b/>
      <w:sz w:val="20"/>
      <w:szCs w:val="20"/>
    </w:rPr>
  </w:style>
  <w:style w:type="paragraph" w:styleId="Ttulo2">
    <w:name w:val="heading 2"/>
    <w:basedOn w:val="Normal1"/>
    <w:next w:val="Normal1"/>
    <w:rsid w:val="00AB59A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AB59A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AB59A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AB59A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AB59A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AB59A3"/>
  </w:style>
  <w:style w:type="table" w:customStyle="1" w:styleId="TableNormal">
    <w:name w:val="Table Normal"/>
    <w:rsid w:val="00AB59A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AB59A3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AB59A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E01E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01E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DE384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E3842"/>
  </w:style>
  <w:style w:type="paragraph" w:styleId="Rodap">
    <w:name w:val="footer"/>
    <w:basedOn w:val="Normal"/>
    <w:link w:val="RodapChar"/>
    <w:uiPriority w:val="99"/>
    <w:unhideWhenUsed/>
    <w:rsid w:val="00DE384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E3842"/>
  </w:style>
  <w:style w:type="character" w:styleId="Hyperlink">
    <w:name w:val="Hyperlink"/>
    <w:basedOn w:val="Fontepargpadro"/>
    <w:uiPriority w:val="99"/>
    <w:unhideWhenUsed/>
    <w:rsid w:val="00CE5DC6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unhideWhenUsed/>
    <w:rsid w:val="000512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927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 Andrade de Queiroz</dc:creator>
  <cp:lastModifiedBy>carlosjunior</cp:lastModifiedBy>
  <cp:revision>60</cp:revision>
  <cp:lastPrinted>2022-10-05T10:24:00Z</cp:lastPrinted>
  <dcterms:created xsi:type="dcterms:W3CDTF">2022-08-29T17:40:00Z</dcterms:created>
  <dcterms:modified xsi:type="dcterms:W3CDTF">2022-10-18T10:34:00Z</dcterms:modified>
</cp:coreProperties>
</file>